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3F" w:rsidRPr="00ED2F28" w:rsidRDefault="006E1C3F" w:rsidP="006E1C3F">
      <w:pPr>
        <w:jc w:val="both"/>
        <w:rPr>
          <w:color w:val="FF0000"/>
          <w:sz w:val="28"/>
          <w:szCs w:val="28"/>
          <w:lang w:val="uk-UA"/>
        </w:rPr>
      </w:pPr>
      <w:bookmarkStart w:id="0" w:name="_GoBack"/>
      <w:bookmarkEnd w:id="0"/>
      <w:r w:rsidRPr="006E1C3F">
        <w:rPr>
          <w:b/>
          <w:sz w:val="28"/>
          <w:lang w:val="uk-UA"/>
        </w:rPr>
        <w:t>Тема:</w:t>
      </w:r>
      <w:r>
        <w:rPr>
          <w:sz w:val="28"/>
          <w:lang w:val="uk-UA"/>
        </w:rPr>
        <w:t xml:space="preserve"> </w:t>
      </w:r>
      <w:r w:rsidRPr="00ED2F28">
        <w:rPr>
          <w:color w:val="FF0000"/>
          <w:sz w:val="28"/>
          <w:szCs w:val="28"/>
          <w:lang w:val="uk-UA"/>
        </w:rPr>
        <w:t>Оскар Уайльд  «Хлопчик-зірка». Е</w:t>
      </w:r>
      <w:r w:rsidR="00ED2F28">
        <w:rPr>
          <w:color w:val="FF0000"/>
          <w:sz w:val="28"/>
          <w:szCs w:val="28"/>
          <w:lang w:val="uk-UA"/>
        </w:rPr>
        <w:t>волюція образу головного героя</w:t>
      </w:r>
    </w:p>
    <w:p w:rsidR="00ED2F28" w:rsidRDefault="00ED2F28" w:rsidP="00ED2F28">
      <w:pPr>
        <w:ind w:left="900" w:hanging="900"/>
        <w:rPr>
          <w:sz w:val="28"/>
          <w:lang w:val="uk-UA"/>
        </w:rPr>
      </w:pPr>
      <w:r w:rsidRPr="00ED2F28">
        <w:rPr>
          <w:b/>
          <w:sz w:val="28"/>
          <w:lang w:val="uk-UA"/>
        </w:rPr>
        <w:t>Мета: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продовжити</w:t>
      </w:r>
      <w:r w:rsidR="006E1C3F">
        <w:rPr>
          <w:sz w:val="28"/>
          <w:lang w:val="uk-UA"/>
        </w:rPr>
        <w:t xml:space="preserve"> роботу над </w:t>
      </w:r>
      <w:r>
        <w:rPr>
          <w:sz w:val="28"/>
          <w:lang w:val="uk-UA"/>
        </w:rPr>
        <w:t xml:space="preserve">визначенням головної думки та  </w:t>
      </w:r>
      <w:r w:rsidR="006E1C3F">
        <w:rPr>
          <w:sz w:val="28"/>
          <w:lang w:val="uk-UA"/>
        </w:rPr>
        <w:t>характеристики</w:t>
      </w:r>
      <w:r>
        <w:rPr>
          <w:sz w:val="28"/>
          <w:lang w:val="uk-UA"/>
        </w:rPr>
        <w:t xml:space="preserve"> головного героя казки О.Уайльда</w:t>
      </w:r>
      <w:r w:rsidR="006E1C3F">
        <w:rPr>
          <w:sz w:val="28"/>
          <w:lang w:val="uk-UA"/>
        </w:rPr>
        <w:t>;</w:t>
      </w:r>
    </w:p>
    <w:p w:rsidR="00ED2F28" w:rsidRDefault="00ED2F28" w:rsidP="00ED2F28">
      <w:pPr>
        <w:ind w:left="900" w:hanging="900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6E1C3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6E1C3F">
        <w:rPr>
          <w:sz w:val="28"/>
          <w:lang w:val="uk-UA"/>
        </w:rPr>
        <w:t>розвивати вміння характеризувати персонаж, узагальнювати прочитане, роботи висновки;</w:t>
      </w:r>
    </w:p>
    <w:p w:rsidR="006E1C3F" w:rsidRDefault="00ED2F28" w:rsidP="00ED2F28">
      <w:pPr>
        <w:ind w:left="900" w:hanging="900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6E1C3F">
        <w:rPr>
          <w:sz w:val="28"/>
          <w:lang w:val="uk-UA"/>
        </w:rPr>
        <w:t xml:space="preserve"> виховувати любов</w:t>
      </w:r>
      <w:r w:rsidR="008D785B">
        <w:rPr>
          <w:sz w:val="28"/>
          <w:lang w:val="uk-UA"/>
        </w:rPr>
        <w:t xml:space="preserve">і </w:t>
      </w:r>
      <w:r w:rsidR="006E1C3F">
        <w:rPr>
          <w:sz w:val="28"/>
          <w:lang w:val="uk-UA"/>
        </w:rPr>
        <w:t>як визначеної цінності життя, як основи духовної краси людини.</w:t>
      </w:r>
    </w:p>
    <w:p w:rsidR="006E1C3F" w:rsidRDefault="006E1C3F" w:rsidP="008D785B">
      <w:pPr>
        <w:ind w:left="900" w:hanging="900"/>
        <w:jc w:val="both"/>
        <w:rPr>
          <w:sz w:val="28"/>
          <w:lang w:val="uk-UA"/>
        </w:rPr>
      </w:pPr>
      <w:r w:rsidRPr="008D785B">
        <w:rPr>
          <w:b/>
          <w:sz w:val="28"/>
          <w:lang w:val="uk-UA"/>
        </w:rPr>
        <w:t>Обл</w:t>
      </w:r>
      <w:r w:rsidR="00ED2F28" w:rsidRPr="008D785B">
        <w:rPr>
          <w:b/>
          <w:sz w:val="28"/>
          <w:lang w:val="uk-UA"/>
        </w:rPr>
        <w:t>аднання:</w:t>
      </w:r>
      <w:r w:rsidR="00BA71E9">
        <w:rPr>
          <w:sz w:val="28"/>
          <w:lang w:val="uk-UA"/>
        </w:rPr>
        <w:t xml:space="preserve"> </w:t>
      </w:r>
      <w:r w:rsidR="008D785B">
        <w:rPr>
          <w:sz w:val="28"/>
          <w:lang w:val="uk-UA"/>
        </w:rPr>
        <w:t xml:space="preserve">відео «Загадковий космос», </w:t>
      </w:r>
      <w:r w:rsidR="008D785B" w:rsidRPr="00375D99">
        <w:rPr>
          <w:sz w:val="28"/>
          <w:lang w:val="uk-UA"/>
        </w:rPr>
        <w:t>відео «</w:t>
      </w:r>
      <w:r w:rsidR="008D785B">
        <w:rPr>
          <w:sz w:val="28"/>
          <w:lang w:val="uk-UA"/>
        </w:rPr>
        <w:t>Шепіт зірок</w:t>
      </w:r>
      <w:r w:rsidR="008D785B" w:rsidRPr="00375D99">
        <w:rPr>
          <w:sz w:val="28"/>
          <w:lang w:val="uk-UA"/>
        </w:rPr>
        <w:t>»</w:t>
      </w:r>
      <w:r w:rsidR="008D785B">
        <w:rPr>
          <w:sz w:val="28"/>
          <w:lang w:val="uk-UA"/>
        </w:rPr>
        <w:t>, зірки сріблясті й чорні, учительська презентація.</w:t>
      </w:r>
    </w:p>
    <w:p w:rsidR="006E1C3F" w:rsidRDefault="006E1C3F" w:rsidP="006E1C3F">
      <w:pPr>
        <w:ind w:left="900" w:hanging="900"/>
        <w:jc w:val="both"/>
        <w:rPr>
          <w:sz w:val="28"/>
          <w:lang w:val="uk-UA"/>
        </w:rPr>
      </w:pPr>
      <w:r w:rsidRPr="008D785B">
        <w:rPr>
          <w:b/>
          <w:sz w:val="28"/>
          <w:lang w:val="uk-UA"/>
        </w:rPr>
        <w:t>Тип уроку</w:t>
      </w:r>
      <w:r>
        <w:rPr>
          <w:sz w:val="28"/>
          <w:lang w:val="uk-UA"/>
        </w:rPr>
        <w:t>: поглибленої роботи над твором.</w:t>
      </w:r>
    </w:p>
    <w:p w:rsidR="008D785B" w:rsidRDefault="008D785B" w:rsidP="006E1C3F">
      <w:pPr>
        <w:ind w:left="900" w:hanging="900"/>
        <w:jc w:val="both"/>
        <w:rPr>
          <w:sz w:val="28"/>
          <w:lang w:val="uk-UA"/>
        </w:rPr>
      </w:pPr>
      <w:r w:rsidRPr="008D785B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ч</w:t>
      </w:r>
      <w:r w:rsidRPr="008D785B">
        <w:rPr>
          <w:b/>
          <w:sz w:val="28"/>
          <w:lang w:val="uk-UA"/>
        </w:rPr>
        <w:t>ікувані результати</w:t>
      </w:r>
      <w:r>
        <w:rPr>
          <w:sz w:val="28"/>
          <w:lang w:val="uk-UA"/>
        </w:rPr>
        <w:t>: учні вміють характеризувати героя літературного твору, узагальнювати, робити висновки,  формулювати головну думку твору; розуміють значення любові в житті людини.</w:t>
      </w:r>
    </w:p>
    <w:p w:rsidR="006E1C3F" w:rsidRDefault="006E1C3F" w:rsidP="00ED2F28">
      <w:pPr>
        <w:ind w:left="900" w:hanging="90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6E1C3F" w:rsidRDefault="006E1C3F" w:rsidP="006E1C3F">
      <w:pPr>
        <w:pStyle w:val="4"/>
        <w:spacing w:line="240" w:lineRule="auto"/>
      </w:pPr>
      <w:r>
        <w:t>Хід уроку</w:t>
      </w:r>
    </w:p>
    <w:p w:rsidR="00ED2F28" w:rsidRPr="00ED2F28" w:rsidRDefault="00ED2F28" w:rsidP="00ED2F28">
      <w:pPr>
        <w:rPr>
          <w:lang w:val="uk-UA"/>
        </w:rPr>
      </w:pPr>
    </w:p>
    <w:p w:rsidR="00ED2F28" w:rsidRPr="00ED2F28" w:rsidRDefault="00ED2F28" w:rsidP="00ED2F28">
      <w:pPr>
        <w:ind w:left="900" w:hanging="900"/>
        <w:jc w:val="center"/>
        <w:rPr>
          <w:color w:val="FF0000"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</w:t>
      </w:r>
      <w:r w:rsidRPr="00ED2F28">
        <w:rPr>
          <w:color w:val="FF0000"/>
          <w:sz w:val="28"/>
          <w:lang w:val="uk-UA"/>
        </w:rPr>
        <w:t>Було і буде  так у всі часи:</w:t>
      </w:r>
    </w:p>
    <w:p w:rsidR="00ED2F28" w:rsidRPr="00ED2F28" w:rsidRDefault="00ED2F28" w:rsidP="00ED2F28">
      <w:pPr>
        <w:ind w:left="900" w:hanging="900"/>
        <w:jc w:val="right"/>
        <w:rPr>
          <w:color w:val="FF0000"/>
          <w:sz w:val="28"/>
          <w:lang w:val="uk-UA"/>
        </w:rPr>
      </w:pPr>
      <w:r w:rsidRPr="00ED2F28">
        <w:rPr>
          <w:color w:val="FF0000"/>
          <w:sz w:val="28"/>
          <w:lang w:val="uk-UA"/>
        </w:rPr>
        <w:t>Любов, як сонце світу, відкриває</w:t>
      </w:r>
    </w:p>
    <w:p w:rsidR="00ED2F28" w:rsidRPr="00ED2F28" w:rsidRDefault="00ED2F28" w:rsidP="00ED2F28">
      <w:pPr>
        <w:ind w:left="2316" w:firstLine="516"/>
        <w:jc w:val="center"/>
        <w:rPr>
          <w:color w:val="FF0000"/>
          <w:sz w:val="28"/>
          <w:lang w:val="uk-UA"/>
        </w:rPr>
      </w:pPr>
      <w:r w:rsidRPr="00ED2F28">
        <w:rPr>
          <w:color w:val="FF0000"/>
          <w:sz w:val="28"/>
          <w:lang w:val="uk-UA"/>
        </w:rPr>
        <w:t xml:space="preserve">                                    Безмежну велич людської краси.</w:t>
      </w:r>
    </w:p>
    <w:p w:rsidR="00ED2F28" w:rsidRPr="00ED2F28" w:rsidRDefault="00ED2F28" w:rsidP="00ED2F28">
      <w:pPr>
        <w:pStyle w:val="2"/>
        <w:spacing w:line="240" w:lineRule="auto"/>
        <w:jc w:val="right"/>
        <w:rPr>
          <w:i w:val="0"/>
          <w:color w:val="FF0000"/>
        </w:rPr>
      </w:pPr>
      <w:r w:rsidRPr="00ED2F28">
        <w:rPr>
          <w:i w:val="0"/>
          <w:color w:val="FF0000"/>
        </w:rPr>
        <w:t>В.Симоненко</w:t>
      </w:r>
    </w:p>
    <w:p w:rsidR="00ED2F28" w:rsidRPr="00ED2F28" w:rsidRDefault="00ED2F28" w:rsidP="00ED2F28">
      <w:pPr>
        <w:jc w:val="center"/>
        <w:rPr>
          <w:color w:val="FF0000"/>
          <w:lang w:val="uk-UA"/>
        </w:rPr>
      </w:pPr>
    </w:p>
    <w:p w:rsidR="00ED2F28" w:rsidRPr="00ED2F28" w:rsidRDefault="00ED2F28" w:rsidP="00ED2F28">
      <w:pPr>
        <w:rPr>
          <w:lang w:val="uk-UA"/>
        </w:rPr>
      </w:pPr>
    </w:p>
    <w:p w:rsidR="006E1C3F" w:rsidRDefault="006E1C3F" w:rsidP="00143978">
      <w:pPr>
        <w:pStyle w:val="a5"/>
        <w:spacing w:line="240" w:lineRule="auto"/>
        <w:ind w:left="0"/>
      </w:pPr>
      <w:r>
        <w:t xml:space="preserve">І. </w:t>
      </w:r>
      <w:r w:rsidR="00ED2F28">
        <w:t>Орг.момент</w:t>
      </w:r>
      <w:r>
        <w:t>.</w:t>
      </w:r>
    </w:p>
    <w:p w:rsidR="00ED2F28" w:rsidRDefault="00ED2F28" w:rsidP="00143978">
      <w:pPr>
        <w:pStyle w:val="a5"/>
        <w:spacing w:line="240" w:lineRule="auto"/>
        <w:ind w:left="0"/>
      </w:pPr>
      <w:r>
        <w:t>ІІ. Підготовка до сприйняття нового матеріалу.</w:t>
      </w:r>
    </w:p>
    <w:p w:rsidR="00DE405B" w:rsidRPr="00375D99" w:rsidRDefault="00DE405B" w:rsidP="00375D99">
      <w:pPr>
        <w:jc w:val="both"/>
        <w:rPr>
          <w:sz w:val="28"/>
          <w:lang w:val="uk-UA"/>
        </w:rPr>
      </w:pPr>
      <w:r w:rsidRPr="00375D99">
        <w:rPr>
          <w:sz w:val="28"/>
          <w:lang w:val="uk-UA"/>
        </w:rPr>
        <w:t>Перегляд відео «Загадковий космос».</w:t>
      </w:r>
    </w:p>
    <w:p w:rsidR="00DE405B" w:rsidRPr="00DE405B" w:rsidRDefault="00375D99" w:rsidP="00DE405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Слово вчителя. </w:t>
      </w:r>
      <w:r w:rsidR="00DE405B" w:rsidRPr="00DE405B">
        <w:rPr>
          <w:sz w:val="28"/>
          <w:lang w:val="uk-UA"/>
        </w:rPr>
        <w:t xml:space="preserve"> Погляньте на це загадкове небо. Воно приваблює, манить, надихає… </w:t>
      </w:r>
    </w:p>
    <w:p w:rsidR="00DE405B" w:rsidRDefault="00DE405B" w:rsidP="00DE405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Кажуть, що кожна зірочка – це чиясь душа. Тільки тут вона відчуває себе щасливою, пізнаною і в той же час загадковою, невідомою…</w:t>
      </w:r>
    </w:p>
    <w:p w:rsidR="00DE405B" w:rsidRDefault="00DE405B" w:rsidP="00DE405B">
      <w:pPr>
        <w:jc w:val="both"/>
        <w:rPr>
          <w:b/>
          <w:sz w:val="28"/>
          <w:lang w:val="uk-UA"/>
        </w:rPr>
      </w:pPr>
      <w:r w:rsidRPr="00DE405B">
        <w:rPr>
          <w:b/>
          <w:sz w:val="28"/>
          <w:lang w:val="uk-UA"/>
        </w:rPr>
        <w:t xml:space="preserve">ІІІ. </w:t>
      </w:r>
      <w:r>
        <w:rPr>
          <w:b/>
          <w:sz w:val="28"/>
          <w:lang w:val="uk-UA"/>
        </w:rPr>
        <w:t>Оголошення теми та мети уроку. Мотивація.</w:t>
      </w:r>
      <w:r w:rsidR="008D785B">
        <w:rPr>
          <w:b/>
          <w:sz w:val="28"/>
          <w:lang w:val="uk-UA"/>
        </w:rPr>
        <w:t xml:space="preserve"> Епіграф.</w:t>
      </w:r>
      <w:r w:rsidR="008D785B" w:rsidRPr="008D785B">
        <w:rPr>
          <w:sz w:val="28"/>
          <w:lang w:val="uk-UA"/>
        </w:rPr>
        <w:t>(1-2 слайд)</w:t>
      </w:r>
    </w:p>
    <w:p w:rsidR="00DE405B" w:rsidRPr="00DE405B" w:rsidRDefault="00375D99" w:rsidP="00DE405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Слово вчителя. </w:t>
      </w:r>
      <w:r w:rsidR="00DE405B">
        <w:rPr>
          <w:sz w:val="28"/>
          <w:lang w:val="uk-UA"/>
        </w:rPr>
        <w:t>Десь там, на якій планеті, народився зірковий хлопчик. І туди, на небо, повернулася його душа.</w:t>
      </w:r>
      <w:r w:rsidR="00143978">
        <w:rPr>
          <w:sz w:val="28"/>
          <w:lang w:val="uk-UA"/>
        </w:rPr>
        <w:t xml:space="preserve"> Він втратив себе і пройшов тернистий шлях для того, щоб знову стати справжньою зіркою і повернутися. Як не звернути зі шляху на небо? Як стати тією зіркою, яка яскраво світить на небі? Про це ми сьогодні поговоримо.</w:t>
      </w:r>
    </w:p>
    <w:p w:rsidR="006E1C3F" w:rsidRDefault="00143978" w:rsidP="00143978">
      <w:pPr>
        <w:pStyle w:val="a5"/>
        <w:spacing w:line="240" w:lineRule="auto"/>
        <w:ind w:left="0"/>
      </w:pPr>
      <w:r>
        <w:t>І</w:t>
      </w:r>
      <w:r>
        <w:rPr>
          <w:lang w:val="en-US"/>
        </w:rPr>
        <w:t>V</w:t>
      </w:r>
      <w:r w:rsidR="006E1C3F">
        <w:t xml:space="preserve">. Сприйняття нового матеріалу. </w:t>
      </w:r>
    </w:p>
    <w:p w:rsidR="006E1C3F" w:rsidRDefault="006E1C3F" w:rsidP="0033506D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143978">
        <w:rPr>
          <w:sz w:val="28"/>
          <w:lang w:val="uk-UA"/>
        </w:rPr>
        <w:t>Слово вчителя. Є зірки яскраві і не дуже. Якою ви б хотіли б стати?</w:t>
      </w:r>
      <w:r w:rsidR="008D785B">
        <w:rPr>
          <w:sz w:val="28"/>
          <w:lang w:val="uk-UA"/>
        </w:rPr>
        <w:t>(3 слайд).</w:t>
      </w:r>
    </w:p>
    <w:p w:rsidR="00143978" w:rsidRDefault="00143978" w:rsidP="0033506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E138A0">
        <w:rPr>
          <w:sz w:val="28"/>
          <w:lang w:val="uk-UA"/>
        </w:rPr>
        <w:t>Робота над образом Хлопчика-зірки</w:t>
      </w:r>
      <w:r w:rsidR="008D785B">
        <w:rPr>
          <w:sz w:val="28"/>
          <w:lang w:val="uk-UA"/>
        </w:rPr>
        <w:t>(4-5 слайд)</w:t>
      </w:r>
      <w:r w:rsidR="00E138A0">
        <w:rPr>
          <w:sz w:val="28"/>
          <w:lang w:val="uk-UA"/>
        </w:rPr>
        <w:t xml:space="preserve">. </w:t>
      </w:r>
    </w:p>
    <w:p w:rsidR="00E138A0" w:rsidRPr="00480A1B" w:rsidRDefault="00E138A0" w:rsidP="0033506D">
      <w:pPr>
        <w:pStyle w:val="a7"/>
        <w:numPr>
          <w:ilvl w:val="0"/>
          <w:numId w:val="7"/>
        </w:numPr>
        <w:ind w:left="567" w:hanging="283"/>
        <w:jc w:val="both"/>
        <w:rPr>
          <w:color w:val="C00000"/>
          <w:sz w:val="28"/>
          <w:lang w:val="uk-UA"/>
        </w:rPr>
      </w:pPr>
      <w:r w:rsidRPr="00480A1B">
        <w:rPr>
          <w:color w:val="C00000"/>
          <w:sz w:val="28"/>
          <w:lang w:val="uk-UA"/>
        </w:rPr>
        <w:t xml:space="preserve">Як </w:t>
      </w:r>
      <w:r w:rsidR="00251BF1" w:rsidRPr="00251BF1">
        <w:rPr>
          <w:color w:val="C00000"/>
          <w:sz w:val="28"/>
          <w:lang w:val="uk-UA"/>
        </w:rPr>
        <w:t>Хлопчика-зірка</w:t>
      </w:r>
      <w:r w:rsidRPr="00480A1B">
        <w:rPr>
          <w:color w:val="C00000"/>
          <w:sz w:val="28"/>
          <w:lang w:val="uk-UA"/>
        </w:rPr>
        <w:t xml:space="preserve"> з</w:t>
      </w:r>
      <w:r w:rsidRPr="00480A1B">
        <w:rPr>
          <w:color w:val="C00000"/>
          <w:sz w:val="28"/>
        </w:rPr>
        <w:t>’</w:t>
      </w:r>
      <w:r w:rsidRPr="00480A1B">
        <w:rPr>
          <w:color w:val="C00000"/>
          <w:sz w:val="28"/>
          <w:lang w:val="uk-UA"/>
        </w:rPr>
        <w:t xml:space="preserve">явився на землі? </w:t>
      </w:r>
    </w:p>
    <w:p w:rsidR="00375D99" w:rsidRPr="00480A1B" w:rsidRDefault="00E138A0" w:rsidP="0033506D">
      <w:pPr>
        <w:pStyle w:val="a7"/>
        <w:numPr>
          <w:ilvl w:val="0"/>
          <w:numId w:val="7"/>
        </w:numPr>
        <w:ind w:left="567" w:hanging="283"/>
        <w:jc w:val="both"/>
        <w:rPr>
          <w:color w:val="C00000"/>
          <w:sz w:val="28"/>
          <w:lang w:val="uk-UA"/>
        </w:rPr>
      </w:pPr>
      <w:r w:rsidRPr="00480A1B">
        <w:rPr>
          <w:color w:val="C00000"/>
          <w:sz w:val="28"/>
          <w:szCs w:val="28"/>
          <w:lang w:val="uk-UA"/>
        </w:rPr>
        <w:t>Хлопчик-зірка ріс й виховувався вкупі з дітьми Лісоруба, їв і пив з ними за одним столом і грався разом з ними.</w:t>
      </w:r>
      <w:r w:rsidR="00375D99" w:rsidRPr="00480A1B">
        <w:rPr>
          <w:color w:val="C00000"/>
          <w:sz w:val="28"/>
          <w:szCs w:val="28"/>
          <w:lang w:val="uk-UA"/>
        </w:rPr>
        <w:t xml:space="preserve"> Чому став іншим?</w:t>
      </w:r>
    </w:p>
    <w:p w:rsidR="00E138A0" w:rsidRPr="00480A1B" w:rsidRDefault="00E138A0" w:rsidP="0033506D">
      <w:pPr>
        <w:pStyle w:val="a7"/>
        <w:numPr>
          <w:ilvl w:val="0"/>
          <w:numId w:val="7"/>
        </w:numPr>
        <w:ind w:left="567" w:hanging="283"/>
        <w:jc w:val="both"/>
        <w:rPr>
          <w:color w:val="C00000"/>
          <w:sz w:val="28"/>
          <w:lang w:val="uk-UA"/>
        </w:rPr>
      </w:pPr>
      <w:r w:rsidRPr="00480A1B">
        <w:rPr>
          <w:color w:val="C00000"/>
          <w:sz w:val="28"/>
          <w:szCs w:val="28"/>
          <w:lang w:val="uk-UA"/>
        </w:rPr>
        <w:t>Зачитайте портрет героя.</w:t>
      </w:r>
      <w:r w:rsidR="00375D99" w:rsidRPr="00480A1B">
        <w:rPr>
          <w:color w:val="C00000"/>
          <w:sz w:val="28"/>
          <w:szCs w:val="28"/>
          <w:lang w:val="uk-UA"/>
        </w:rPr>
        <w:t xml:space="preserve"> Які риси характеру підкреслює автор у зовнішності героя?</w:t>
      </w:r>
    </w:p>
    <w:p w:rsidR="008D785B" w:rsidRPr="008D785B" w:rsidRDefault="0033506D" w:rsidP="008D785B">
      <w:pPr>
        <w:pStyle w:val="a7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color w:val="C00000"/>
          <w:sz w:val="28"/>
          <w:lang w:val="uk-UA"/>
        </w:rPr>
      </w:pPr>
      <w:r w:rsidRPr="0033506D">
        <w:rPr>
          <w:sz w:val="28"/>
          <w:szCs w:val="28"/>
          <w:lang w:val="uk-UA"/>
        </w:rPr>
        <w:lastRenderedPageBreak/>
        <w:t>Робота в парах</w:t>
      </w:r>
      <w:r w:rsidR="008D785B">
        <w:rPr>
          <w:sz w:val="28"/>
          <w:szCs w:val="28"/>
          <w:lang w:val="uk-UA"/>
        </w:rPr>
        <w:t>(6 слайд)</w:t>
      </w:r>
      <w:r w:rsidRPr="0033506D">
        <w:rPr>
          <w:sz w:val="28"/>
          <w:szCs w:val="28"/>
          <w:lang w:val="uk-UA"/>
        </w:rPr>
        <w:t>.</w:t>
      </w:r>
      <w:r>
        <w:rPr>
          <w:color w:val="C00000"/>
          <w:sz w:val="28"/>
          <w:szCs w:val="28"/>
          <w:lang w:val="uk-UA"/>
        </w:rPr>
        <w:t xml:space="preserve"> </w:t>
      </w:r>
      <w:r w:rsidR="00E138A0" w:rsidRPr="0033506D">
        <w:rPr>
          <w:color w:val="C00000"/>
          <w:sz w:val="28"/>
          <w:szCs w:val="28"/>
          <w:lang w:val="uk-UA"/>
        </w:rPr>
        <w:t xml:space="preserve">Перед вами лежать сріблясті та темні зірочки. </w:t>
      </w:r>
      <w:r w:rsidRPr="0033506D">
        <w:rPr>
          <w:color w:val="C00000"/>
          <w:sz w:val="28"/>
          <w:szCs w:val="28"/>
          <w:lang w:val="uk-UA"/>
        </w:rPr>
        <w:t>Н</w:t>
      </w:r>
      <w:r w:rsidR="00E138A0" w:rsidRPr="0033506D">
        <w:rPr>
          <w:color w:val="C00000"/>
          <w:sz w:val="28"/>
          <w:szCs w:val="28"/>
          <w:lang w:val="uk-UA"/>
        </w:rPr>
        <w:t xml:space="preserve">апишіть </w:t>
      </w:r>
      <w:r w:rsidR="00D85EF7" w:rsidRPr="0033506D">
        <w:rPr>
          <w:color w:val="C00000"/>
          <w:sz w:val="28"/>
          <w:szCs w:val="28"/>
          <w:lang w:val="uk-UA"/>
        </w:rPr>
        <w:t>на них причину</w:t>
      </w:r>
      <w:r w:rsidR="00E138A0" w:rsidRPr="0033506D">
        <w:rPr>
          <w:color w:val="C00000"/>
          <w:sz w:val="28"/>
          <w:szCs w:val="28"/>
          <w:lang w:val="uk-UA"/>
        </w:rPr>
        <w:t xml:space="preserve"> змін героя</w:t>
      </w:r>
      <w:r w:rsidR="008D785B">
        <w:rPr>
          <w:color w:val="C00000"/>
          <w:sz w:val="28"/>
          <w:szCs w:val="28"/>
          <w:lang w:val="uk-UA"/>
        </w:rPr>
        <w:t>, розкажіть про неї.</w:t>
      </w:r>
    </w:p>
    <w:p w:rsidR="004360CA" w:rsidRPr="008D785B" w:rsidRDefault="00FB539E" w:rsidP="008D785B">
      <w:pPr>
        <w:pStyle w:val="a7"/>
        <w:tabs>
          <w:tab w:val="left" w:pos="284"/>
          <w:tab w:val="left" w:pos="426"/>
        </w:tabs>
        <w:ind w:left="0"/>
        <w:jc w:val="both"/>
        <w:rPr>
          <w:color w:val="C00000"/>
          <w:sz w:val="28"/>
          <w:lang w:val="uk-UA"/>
        </w:rPr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7" type="#_x0000_t71" style="position:absolute;left:0;text-align:left;margin-left:-20.25pt;margin-top:6.05pt;width:133.2pt;height:122.9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D85EF7" w:rsidRPr="004360CA" w:rsidRDefault="00D85EF7">
                  <w:pPr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4360CA">
                    <w:rPr>
                      <w:b/>
                      <w:sz w:val="32"/>
                      <w:szCs w:val="32"/>
                      <w:lang w:val="uk-UA"/>
                    </w:rPr>
                    <w:t xml:space="preserve">Краса </w:t>
                  </w:r>
                </w:p>
              </w:txbxContent>
            </v:textbox>
          </v:shape>
        </w:pict>
      </w:r>
      <w:r w:rsidR="004360CA" w:rsidRPr="008D785B">
        <w:rPr>
          <w:color w:val="C00000"/>
          <w:sz w:val="28"/>
          <w:lang w:val="uk-UA"/>
        </w:rPr>
        <w:t xml:space="preserve">                                  </w:t>
      </w:r>
    </w:p>
    <w:p w:rsidR="004360CA" w:rsidRDefault="004360CA" w:rsidP="004360CA">
      <w:pPr>
        <w:pStyle w:val="a7"/>
        <w:ind w:left="1428"/>
        <w:jc w:val="both"/>
        <w:rPr>
          <w:sz w:val="28"/>
          <w:lang w:val="uk-UA"/>
        </w:rPr>
      </w:pPr>
    </w:p>
    <w:p w:rsidR="004360CA" w:rsidRDefault="004360CA" w:rsidP="004360CA">
      <w:pPr>
        <w:pStyle w:val="a7"/>
        <w:ind w:left="1428"/>
        <w:jc w:val="both"/>
        <w:rPr>
          <w:sz w:val="28"/>
          <w:lang w:val="uk-UA"/>
        </w:rPr>
      </w:pPr>
    </w:p>
    <w:p w:rsidR="004360CA" w:rsidRPr="00BD6EDF" w:rsidRDefault="004360CA" w:rsidP="004360CA">
      <w:pPr>
        <w:pStyle w:val="a7"/>
        <w:ind w:left="142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</w:t>
      </w:r>
      <w:r w:rsidR="00FB539E">
        <w:rPr>
          <w:sz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9.25pt;height:42pt" o:allowoverlap="f" fillcolor="black" strokecolor="#eaeaea" strokeweight="1pt">
            <v:fill color2="white [3212]" angle="-90" focus="100%" type="gradientRadial">
              <o:fill v:ext="view" type="gradientCenter"/>
            </v:fill>
            <v:shadow type="perspective" color="silver" opacity="52429f" origin="-.5,.5" matrix=",46340f,,.5,,-4768371582e-16"/>
            <o:extrusion v:ext="view" on="t"/>
            <v:textpath style="font-family:&quot;Arial Black&quot;;font-size:16pt;font-style:italic;v-text-kern:t" trim="t" fitpath="t" string="Зіркова хвороба"/>
          </v:shape>
        </w:pict>
      </w:r>
    </w:p>
    <w:p w:rsidR="00E138A0" w:rsidRDefault="00E138A0" w:rsidP="00E138A0">
      <w:pPr>
        <w:jc w:val="both"/>
        <w:rPr>
          <w:sz w:val="28"/>
          <w:lang w:val="uk-UA"/>
        </w:rPr>
      </w:pPr>
    </w:p>
    <w:p w:rsidR="00E138A0" w:rsidRDefault="00FB539E" w:rsidP="00E138A0">
      <w:pPr>
        <w:jc w:val="both"/>
        <w:rPr>
          <w:sz w:val="28"/>
          <w:lang w:val="uk-UA"/>
        </w:rPr>
      </w:pPr>
      <w:r>
        <w:rPr>
          <w:noProof/>
          <w:sz w:val="28"/>
        </w:rPr>
        <w:pict>
          <v:shape id="_x0000_s1048" type="#_x0000_t71" style="position:absolute;left:0;text-align:left;margin-left:4.2pt;margin-top:2pt;width:135.45pt;height:125.9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D85EF7" w:rsidRPr="004360CA" w:rsidRDefault="00D85EF7">
                  <w:pPr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4360CA">
                    <w:rPr>
                      <w:b/>
                      <w:sz w:val="32"/>
                      <w:szCs w:val="32"/>
                      <w:lang w:val="uk-UA"/>
                    </w:rPr>
                    <w:t xml:space="preserve">Гордість </w:t>
                  </w:r>
                </w:p>
              </w:txbxContent>
            </v:textbox>
          </v:shape>
        </w:pict>
      </w:r>
    </w:p>
    <w:p w:rsidR="00E138A0" w:rsidRDefault="00E138A0" w:rsidP="00E138A0">
      <w:pPr>
        <w:jc w:val="both"/>
        <w:rPr>
          <w:sz w:val="28"/>
          <w:lang w:val="uk-UA"/>
        </w:rPr>
      </w:pPr>
    </w:p>
    <w:p w:rsidR="00E138A0" w:rsidRDefault="00E138A0" w:rsidP="00E138A0">
      <w:pPr>
        <w:jc w:val="both"/>
        <w:rPr>
          <w:sz w:val="28"/>
          <w:lang w:val="uk-UA"/>
        </w:rPr>
      </w:pPr>
    </w:p>
    <w:p w:rsidR="00E138A0" w:rsidRDefault="00E138A0" w:rsidP="00E138A0">
      <w:pPr>
        <w:jc w:val="both"/>
        <w:rPr>
          <w:sz w:val="28"/>
          <w:lang w:val="uk-UA"/>
        </w:rPr>
      </w:pPr>
    </w:p>
    <w:p w:rsidR="00D85EF7" w:rsidRDefault="00D85EF7" w:rsidP="00E138A0">
      <w:pPr>
        <w:jc w:val="both"/>
        <w:rPr>
          <w:sz w:val="28"/>
          <w:lang w:val="uk-UA"/>
        </w:rPr>
      </w:pPr>
    </w:p>
    <w:p w:rsidR="00D85EF7" w:rsidRDefault="00FB539E" w:rsidP="00E138A0">
      <w:pPr>
        <w:jc w:val="both"/>
        <w:rPr>
          <w:sz w:val="28"/>
          <w:lang w:val="uk-UA"/>
        </w:rPr>
      </w:pPr>
      <w:r>
        <w:rPr>
          <w:noProof/>
          <w:sz w:val="28"/>
        </w:rPr>
        <w:pict>
          <v:shape id="_x0000_s1049" type="#_x0000_t71" style="position:absolute;left:0;text-align:left;margin-left:67.95pt;margin-top:13.2pt;width:151.95pt;height:131.9pt;z-index:251661312" fillcolor="#d99594 [1941]" strokecolor="#c00000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85EF7" w:rsidRPr="004360CA" w:rsidRDefault="00480A1B" w:rsidP="004360CA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Самозако-ха</w:t>
                  </w:r>
                  <w:r w:rsidR="00D85EF7" w:rsidRPr="004360CA">
                    <w:rPr>
                      <w:b/>
                      <w:sz w:val="32"/>
                      <w:szCs w:val="32"/>
                      <w:lang w:val="uk-UA"/>
                    </w:rPr>
                    <w:t>ність</w:t>
                  </w:r>
                </w:p>
              </w:txbxContent>
            </v:textbox>
          </v:shape>
        </w:pict>
      </w:r>
    </w:p>
    <w:p w:rsidR="00D85EF7" w:rsidRDefault="00D85EF7" w:rsidP="00E138A0">
      <w:pPr>
        <w:jc w:val="both"/>
        <w:rPr>
          <w:sz w:val="28"/>
          <w:lang w:val="uk-UA"/>
        </w:rPr>
      </w:pPr>
    </w:p>
    <w:p w:rsidR="00D85EF7" w:rsidRDefault="00D85EF7" w:rsidP="00E138A0">
      <w:pPr>
        <w:jc w:val="both"/>
        <w:rPr>
          <w:sz w:val="28"/>
          <w:lang w:val="uk-UA"/>
        </w:rPr>
      </w:pPr>
    </w:p>
    <w:p w:rsidR="00D85EF7" w:rsidRDefault="00D85EF7" w:rsidP="00E138A0">
      <w:pPr>
        <w:jc w:val="both"/>
        <w:rPr>
          <w:sz w:val="28"/>
          <w:lang w:val="uk-UA"/>
        </w:rPr>
      </w:pPr>
    </w:p>
    <w:p w:rsidR="00D85EF7" w:rsidRDefault="00D85EF7" w:rsidP="00E138A0">
      <w:pPr>
        <w:jc w:val="both"/>
        <w:rPr>
          <w:sz w:val="28"/>
          <w:lang w:val="uk-UA"/>
        </w:rPr>
      </w:pPr>
    </w:p>
    <w:p w:rsidR="00D85EF7" w:rsidRDefault="00D85EF7" w:rsidP="00E138A0">
      <w:pPr>
        <w:jc w:val="both"/>
        <w:rPr>
          <w:sz w:val="28"/>
          <w:lang w:val="uk-UA"/>
        </w:rPr>
      </w:pPr>
    </w:p>
    <w:p w:rsidR="00D85EF7" w:rsidRDefault="00D85EF7" w:rsidP="00E138A0">
      <w:pPr>
        <w:jc w:val="both"/>
        <w:rPr>
          <w:sz w:val="28"/>
          <w:lang w:val="uk-UA"/>
        </w:rPr>
      </w:pPr>
    </w:p>
    <w:p w:rsidR="00D85EF7" w:rsidRDefault="00FB539E" w:rsidP="00E138A0">
      <w:pPr>
        <w:jc w:val="both"/>
        <w:rPr>
          <w:sz w:val="28"/>
          <w:lang w:val="uk-UA"/>
        </w:rPr>
      </w:pPr>
      <w:r>
        <w:rPr>
          <w:noProof/>
          <w:sz w:val="28"/>
        </w:rPr>
        <w:pict>
          <v:shape id="_x0000_s1051" type="#_x0000_t71" style="position:absolute;left:0;text-align:left;margin-left:163.2pt;margin-top:13.7pt;width:129pt;height:113.15pt;z-index:251663360" fillcolor="gray [1629]" strokecolor="black [3213]" strokeweight="5pt">
            <v:stroke linestyle="thickThin"/>
            <v:shadow color="#868686"/>
            <v:textbox>
              <w:txbxContent>
                <w:p w:rsidR="00D85EF7" w:rsidRPr="004360CA" w:rsidRDefault="00D85EF7">
                  <w:pPr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4360CA">
                    <w:rPr>
                      <w:b/>
                      <w:sz w:val="32"/>
                      <w:szCs w:val="32"/>
                      <w:lang w:val="uk-UA"/>
                    </w:rPr>
                    <w:t xml:space="preserve">Зневага </w:t>
                  </w:r>
                </w:p>
              </w:txbxContent>
            </v:textbox>
          </v:shape>
        </w:pict>
      </w:r>
    </w:p>
    <w:p w:rsidR="00D85EF7" w:rsidRDefault="00D85EF7" w:rsidP="00E138A0">
      <w:pPr>
        <w:jc w:val="both"/>
        <w:rPr>
          <w:sz w:val="28"/>
          <w:lang w:val="uk-UA"/>
        </w:rPr>
      </w:pPr>
    </w:p>
    <w:p w:rsidR="00D85EF7" w:rsidRDefault="00D85EF7" w:rsidP="00E138A0">
      <w:pPr>
        <w:jc w:val="both"/>
        <w:rPr>
          <w:sz w:val="28"/>
          <w:lang w:val="uk-UA"/>
        </w:rPr>
      </w:pPr>
    </w:p>
    <w:p w:rsidR="004360CA" w:rsidRDefault="004360CA" w:rsidP="00E138A0">
      <w:pPr>
        <w:jc w:val="both"/>
        <w:rPr>
          <w:sz w:val="28"/>
          <w:lang w:val="uk-UA"/>
        </w:rPr>
      </w:pPr>
    </w:p>
    <w:p w:rsidR="004360CA" w:rsidRDefault="00FB539E" w:rsidP="00E138A0">
      <w:pPr>
        <w:jc w:val="both"/>
        <w:rPr>
          <w:sz w:val="28"/>
          <w:lang w:val="uk-UA"/>
        </w:rPr>
      </w:pPr>
      <w:r>
        <w:rPr>
          <w:noProof/>
          <w:sz w:val="28"/>
        </w:rPr>
        <w:pict>
          <v:shape id="_x0000_s1050" type="#_x0000_t71" style="position:absolute;left:0;text-align:left;margin-left:282.45pt;margin-top:2.5pt;width:125.7pt;height:126.75pt;z-index:251662336" fillcolor="black [3213]" strokecolor="#c0504d [3205]" strokeweight="1pt">
            <v:stroke dashstyle="dash"/>
            <v:shadow color="#868686"/>
            <v:textbox>
              <w:txbxContent>
                <w:p w:rsidR="00D85EF7" w:rsidRPr="004360CA" w:rsidRDefault="004360CA" w:rsidP="004360CA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4360CA">
                    <w:rPr>
                      <w:b/>
                      <w:sz w:val="32"/>
                      <w:szCs w:val="32"/>
                      <w:lang w:val="uk-UA"/>
                    </w:rPr>
                    <w:t>Ж</w:t>
                  </w:r>
                  <w:r w:rsidR="00D85EF7" w:rsidRPr="004360CA">
                    <w:rPr>
                      <w:b/>
                      <w:sz w:val="32"/>
                      <w:szCs w:val="32"/>
                      <w:lang w:val="uk-UA"/>
                    </w:rPr>
                    <w:t>орсто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-</w:t>
                  </w:r>
                  <w:r w:rsidR="00D85EF7" w:rsidRPr="004360CA">
                    <w:rPr>
                      <w:b/>
                      <w:sz w:val="32"/>
                      <w:szCs w:val="32"/>
                      <w:lang w:val="uk-UA"/>
                    </w:rPr>
                    <w:t>кість</w:t>
                  </w:r>
                </w:p>
              </w:txbxContent>
            </v:textbox>
          </v:shape>
        </w:pict>
      </w:r>
    </w:p>
    <w:p w:rsidR="004360CA" w:rsidRDefault="004360CA" w:rsidP="00E138A0">
      <w:pPr>
        <w:jc w:val="both"/>
        <w:rPr>
          <w:sz w:val="28"/>
          <w:lang w:val="uk-UA"/>
        </w:rPr>
      </w:pPr>
    </w:p>
    <w:p w:rsidR="004360CA" w:rsidRDefault="004360CA" w:rsidP="00E138A0">
      <w:pPr>
        <w:jc w:val="both"/>
        <w:rPr>
          <w:sz w:val="28"/>
          <w:lang w:val="uk-UA"/>
        </w:rPr>
      </w:pPr>
    </w:p>
    <w:p w:rsidR="00375D99" w:rsidRDefault="00375D99" w:rsidP="00E138A0">
      <w:pPr>
        <w:jc w:val="both"/>
        <w:rPr>
          <w:sz w:val="28"/>
          <w:lang w:val="uk-UA"/>
        </w:rPr>
      </w:pPr>
    </w:p>
    <w:p w:rsidR="00733187" w:rsidRDefault="00733187" w:rsidP="00E138A0">
      <w:pPr>
        <w:jc w:val="both"/>
        <w:rPr>
          <w:sz w:val="28"/>
          <w:lang w:val="uk-UA"/>
        </w:rPr>
      </w:pPr>
    </w:p>
    <w:p w:rsidR="00375D99" w:rsidRDefault="00375D99" w:rsidP="00E138A0">
      <w:pPr>
        <w:jc w:val="both"/>
        <w:rPr>
          <w:sz w:val="28"/>
          <w:lang w:val="uk-UA"/>
        </w:rPr>
      </w:pPr>
    </w:p>
    <w:p w:rsidR="00D85EF7" w:rsidRDefault="00D85EF7" w:rsidP="00E138A0">
      <w:pPr>
        <w:jc w:val="both"/>
        <w:rPr>
          <w:sz w:val="28"/>
          <w:lang w:val="uk-UA"/>
        </w:rPr>
      </w:pPr>
    </w:p>
    <w:p w:rsidR="00480A1B" w:rsidRDefault="00480A1B" w:rsidP="00E138A0">
      <w:pPr>
        <w:jc w:val="both"/>
        <w:rPr>
          <w:sz w:val="28"/>
          <w:lang w:val="uk-UA"/>
        </w:rPr>
      </w:pPr>
    </w:p>
    <w:p w:rsidR="0033506D" w:rsidRPr="0033506D" w:rsidRDefault="0033506D" w:rsidP="0033506D">
      <w:pPr>
        <w:pStyle w:val="a7"/>
        <w:tabs>
          <w:tab w:val="left" w:pos="284"/>
        </w:tabs>
        <w:ind w:left="0"/>
        <w:jc w:val="both"/>
        <w:rPr>
          <w:color w:val="C00000"/>
          <w:sz w:val="28"/>
          <w:lang w:val="uk-UA"/>
        </w:rPr>
      </w:pPr>
      <w:r w:rsidRPr="0033506D">
        <w:rPr>
          <w:sz w:val="28"/>
          <w:szCs w:val="28"/>
          <w:lang w:val="uk-UA"/>
        </w:rPr>
        <w:t>Перегляд фрагменту фільму «Казка про зіркового хлопчика»</w:t>
      </w:r>
      <w:r w:rsidR="008D785B">
        <w:rPr>
          <w:sz w:val="28"/>
          <w:szCs w:val="28"/>
          <w:lang w:val="uk-UA"/>
        </w:rPr>
        <w:t>(7-8 слайд)</w:t>
      </w:r>
      <w:r w:rsidRPr="0033506D">
        <w:rPr>
          <w:sz w:val="28"/>
          <w:szCs w:val="28"/>
          <w:lang w:val="uk-UA"/>
        </w:rPr>
        <w:t xml:space="preserve">. </w:t>
      </w:r>
    </w:p>
    <w:p w:rsidR="0033506D" w:rsidRPr="0033506D" w:rsidRDefault="0033506D" w:rsidP="0033506D">
      <w:pPr>
        <w:pStyle w:val="a7"/>
        <w:numPr>
          <w:ilvl w:val="0"/>
          <w:numId w:val="10"/>
        </w:numPr>
        <w:ind w:left="567" w:hanging="283"/>
        <w:jc w:val="both"/>
        <w:rPr>
          <w:color w:val="C00000"/>
          <w:sz w:val="28"/>
          <w:lang w:val="uk-UA"/>
        </w:rPr>
      </w:pPr>
      <w:r w:rsidRPr="0033506D">
        <w:rPr>
          <w:color w:val="C00000"/>
          <w:sz w:val="28"/>
          <w:szCs w:val="28"/>
          <w:lang w:val="uk-UA"/>
        </w:rPr>
        <w:t>Про які риси характеру говорить цей фрагмент?</w:t>
      </w:r>
    </w:p>
    <w:p w:rsidR="0033506D" w:rsidRPr="00480A1B" w:rsidRDefault="0033506D" w:rsidP="0033506D">
      <w:pPr>
        <w:pStyle w:val="a7"/>
        <w:numPr>
          <w:ilvl w:val="0"/>
          <w:numId w:val="7"/>
        </w:numPr>
        <w:ind w:left="567" w:hanging="283"/>
        <w:jc w:val="both"/>
        <w:rPr>
          <w:color w:val="C00000"/>
          <w:sz w:val="28"/>
          <w:lang w:val="uk-UA"/>
        </w:rPr>
      </w:pPr>
      <w:r w:rsidRPr="00480A1B">
        <w:rPr>
          <w:color w:val="C00000"/>
          <w:sz w:val="28"/>
          <w:szCs w:val="28"/>
          <w:lang w:val="uk-UA"/>
        </w:rPr>
        <w:t>Яка з рис є, на вашу думку, найстрашніша? Чому?</w:t>
      </w:r>
    </w:p>
    <w:p w:rsidR="0033506D" w:rsidRPr="0033506D" w:rsidRDefault="0033506D" w:rsidP="0033506D">
      <w:pPr>
        <w:pStyle w:val="a7"/>
        <w:numPr>
          <w:ilvl w:val="0"/>
          <w:numId w:val="7"/>
        </w:numPr>
        <w:ind w:left="567" w:hanging="283"/>
        <w:jc w:val="both"/>
        <w:rPr>
          <w:color w:val="C00000"/>
          <w:sz w:val="28"/>
          <w:lang w:val="uk-UA"/>
        </w:rPr>
      </w:pPr>
      <w:r w:rsidRPr="00480A1B">
        <w:rPr>
          <w:color w:val="C00000"/>
          <w:sz w:val="28"/>
          <w:szCs w:val="28"/>
          <w:lang w:val="uk-UA"/>
        </w:rPr>
        <w:t>Поясніть слова В.Симоненка: «Можна вибрать друга і по духу брата, Та не можна рідну матір вибирати».</w:t>
      </w:r>
    </w:p>
    <w:p w:rsidR="0033506D" w:rsidRDefault="0033506D" w:rsidP="0033506D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 Словникова робота</w:t>
      </w:r>
      <w:r w:rsidR="008D785B">
        <w:rPr>
          <w:sz w:val="28"/>
          <w:lang w:val="uk-UA"/>
        </w:rPr>
        <w:t>(9 слайд).</w:t>
      </w:r>
    </w:p>
    <w:p w:rsidR="0033506D" w:rsidRDefault="0033506D" w:rsidP="0033506D">
      <w:pPr>
        <w:jc w:val="both"/>
        <w:rPr>
          <w:sz w:val="28"/>
          <w:szCs w:val="28"/>
          <w:lang w:val="uk-UA"/>
        </w:rPr>
      </w:pPr>
      <w:r w:rsidRPr="00375D99">
        <w:rPr>
          <w:b/>
          <w:color w:val="C00000"/>
          <w:sz w:val="28"/>
          <w:szCs w:val="28"/>
          <w:lang w:val="uk-UA"/>
        </w:rPr>
        <w:t>Зіркова хвороба</w:t>
      </w:r>
      <w:r w:rsidRPr="00D85EF7">
        <w:rPr>
          <w:sz w:val="28"/>
          <w:szCs w:val="28"/>
          <w:lang w:val="uk-UA"/>
        </w:rPr>
        <w:t xml:space="preserve"> - </w:t>
      </w:r>
      <w:r w:rsidRPr="00D85EF7">
        <w:rPr>
          <w:sz w:val="28"/>
          <w:szCs w:val="28"/>
        </w:rPr>
        <w:t>зарозуміл</w:t>
      </w:r>
      <w:r w:rsidRPr="00D85EF7">
        <w:rPr>
          <w:sz w:val="28"/>
          <w:szCs w:val="28"/>
          <w:lang w:val="uk-UA"/>
        </w:rPr>
        <w:t>а</w:t>
      </w:r>
      <w:r w:rsidRPr="00D85EF7">
        <w:rPr>
          <w:sz w:val="28"/>
          <w:szCs w:val="28"/>
        </w:rPr>
        <w:t>, зухвал</w:t>
      </w:r>
      <w:r w:rsidRPr="00D85EF7">
        <w:rPr>
          <w:sz w:val="28"/>
          <w:szCs w:val="28"/>
          <w:lang w:val="uk-UA"/>
        </w:rPr>
        <w:t xml:space="preserve">а </w:t>
      </w:r>
      <w:r w:rsidRPr="00D85EF7">
        <w:rPr>
          <w:sz w:val="28"/>
          <w:szCs w:val="28"/>
        </w:rPr>
        <w:t>поведінка особи, що користується популярністю</w:t>
      </w:r>
      <w:r w:rsidRPr="00D85EF7">
        <w:rPr>
          <w:sz w:val="28"/>
          <w:szCs w:val="28"/>
          <w:lang w:val="uk-UA"/>
        </w:rPr>
        <w:t>.</w:t>
      </w:r>
    </w:p>
    <w:p w:rsidR="0033506D" w:rsidRDefault="0033506D" w:rsidP="0033506D">
      <w:pPr>
        <w:pStyle w:val="a7"/>
        <w:numPr>
          <w:ilvl w:val="0"/>
          <w:numId w:val="8"/>
        </w:numPr>
        <w:jc w:val="both"/>
        <w:rPr>
          <w:color w:val="C00000"/>
          <w:sz w:val="28"/>
          <w:lang w:val="uk-UA"/>
        </w:rPr>
      </w:pPr>
      <w:r w:rsidRPr="00480A1B">
        <w:rPr>
          <w:color w:val="C00000"/>
          <w:sz w:val="28"/>
          <w:lang w:val="uk-UA"/>
        </w:rPr>
        <w:t>Чому зникла врода хлопчика?</w:t>
      </w:r>
    </w:p>
    <w:p w:rsidR="0033506D" w:rsidRPr="0033506D" w:rsidRDefault="0033506D" w:rsidP="0033506D">
      <w:pPr>
        <w:pStyle w:val="a7"/>
        <w:numPr>
          <w:ilvl w:val="0"/>
          <w:numId w:val="8"/>
        </w:numPr>
        <w:jc w:val="both"/>
        <w:rPr>
          <w:color w:val="C00000"/>
          <w:sz w:val="28"/>
          <w:lang w:val="uk-UA"/>
        </w:rPr>
      </w:pPr>
      <w:r w:rsidRPr="0033506D">
        <w:rPr>
          <w:color w:val="C00000"/>
          <w:sz w:val="28"/>
          <w:lang w:val="uk-UA"/>
        </w:rPr>
        <w:t>Чи усвідомив він свій гріх</w:t>
      </w:r>
      <w:r w:rsidRPr="0033506D">
        <w:rPr>
          <w:i/>
          <w:color w:val="C00000"/>
          <w:sz w:val="28"/>
          <w:lang w:val="uk-UA"/>
        </w:rPr>
        <w:t>?</w:t>
      </w:r>
      <w:r w:rsidRPr="0033506D">
        <w:rPr>
          <w:i/>
          <w:lang w:val="uk-UA"/>
        </w:rPr>
        <w:t>(</w:t>
      </w:r>
      <w:r w:rsidRPr="0033506D">
        <w:rPr>
          <w:i/>
          <w:sz w:val="28"/>
          <w:szCs w:val="28"/>
          <w:lang w:val="uk-UA"/>
        </w:rPr>
        <w:t>«Це, пев</w:t>
      </w:r>
      <w:r w:rsidR="005D5541">
        <w:rPr>
          <w:i/>
          <w:sz w:val="28"/>
          <w:szCs w:val="28"/>
          <w:lang w:val="uk-UA"/>
        </w:rPr>
        <w:t xml:space="preserve">не, така мені кара за мій гріх. </w:t>
      </w:r>
      <w:r w:rsidRPr="0033506D">
        <w:rPr>
          <w:i/>
          <w:sz w:val="28"/>
          <w:szCs w:val="28"/>
          <w:lang w:val="uk-UA"/>
        </w:rPr>
        <w:t xml:space="preserve">Адже я відмовився від рідної матері й прогнав її геть, я посоромився її </w:t>
      </w:r>
      <w:r w:rsidRPr="0033506D">
        <w:rPr>
          <w:i/>
          <w:sz w:val="28"/>
          <w:szCs w:val="28"/>
          <w:lang w:val="uk-UA"/>
        </w:rPr>
        <w:lastRenderedPageBreak/>
        <w:t>і вчинив жорстоко з нею. Тепер я піду й шукатиму її по всьому світу і не знатиму спочинку доти, доки не знайду її»).</w:t>
      </w:r>
    </w:p>
    <w:p w:rsidR="0033506D" w:rsidRDefault="0033506D" w:rsidP="0033506D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Хлопчик-зірка зрікся найдорожчої людини в світі, і його зірка згасла, як згасла, закам</w:t>
      </w:r>
      <w:r w:rsidRPr="0033506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яніла його душа, в якій не було й крихти тепла, жалю, любові.</w:t>
      </w:r>
    </w:p>
    <w:p w:rsidR="005D5541" w:rsidRPr="0033506D" w:rsidRDefault="005D5541" w:rsidP="005D5541">
      <w:pPr>
        <w:pStyle w:val="a7"/>
        <w:numPr>
          <w:ilvl w:val="0"/>
          <w:numId w:val="13"/>
        </w:numPr>
        <w:ind w:left="567" w:hanging="283"/>
        <w:jc w:val="both"/>
        <w:rPr>
          <w:color w:val="C00000"/>
          <w:sz w:val="28"/>
          <w:lang w:val="uk-UA"/>
        </w:rPr>
      </w:pPr>
      <w:r>
        <w:rPr>
          <w:color w:val="C00000"/>
          <w:sz w:val="28"/>
          <w:lang w:val="uk-UA"/>
        </w:rPr>
        <w:t>Кого з</w:t>
      </w:r>
      <w:r w:rsidR="008D785B">
        <w:rPr>
          <w:color w:val="C00000"/>
          <w:sz w:val="28"/>
          <w:lang w:val="uk-UA"/>
        </w:rPr>
        <w:t xml:space="preserve"> </w:t>
      </w:r>
      <w:r>
        <w:rPr>
          <w:color w:val="C00000"/>
          <w:sz w:val="28"/>
          <w:lang w:val="uk-UA"/>
        </w:rPr>
        <w:t>героїв відомих вам казок нагадує Хлопчик-зірка? Порівняйте ці образи</w:t>
      </w:r>
      <w:r w:rsidR="008D785B">
        <w:rPr>
          <w:color w:val="C00000"/>
          <w:sz w:val="28"/>
          <w:lang w:val="uk-UA"/>
        </w:rPr>
        <w:t>(10 слайд)</w:t>
      </w:r>
      <w:r>
        <w:rPr>
          <w:color w:val="C00000"/>
          <w:sz w:val="28"/>
          <w:lang w:val="uk-UA"/>
        </w:rPr>
        <w:t>.</w:t>
      </w:r>
    </w:p>
    <w:p w:rsidR="0062091A" w:rsidRPr="004B16C8" w:rsidRDefault="0033506D" w:rsidP="004B16C8">
      <w:pPr>
        <w:tabs>
          <w:tab w:val="left" w:pos="142"/>
          <w:tab w:val="left" w:pos="426"/>
        </w:tabs>
        <w:jc w:val="both"/>
        <w:rPr>
          <w:sz w:val="28"/>
          <w:lang w:val="uk-UA"/>
        </w:rPr>
      </w:pPr>
      <w:r w:rsidRPr="0033506D">
        <w:rPr>
          <w:sz w:val="28"/>
          <w:lang w:val="uk-UA"/>
        </w:rPr>
        <w:t xml:space="preserve">5. </w:t>
      </w:r>
      <w:r w:rsidR="004B16C8">
        <w:rPr>
          <w:sz w:val="28"/>
          <w:lang w:val="uk-UA"/>
        </w:rPr>
        <w:t xml:space="preserve">   «Запали зірку</w:t>
      </w:r>
      <w:r>
        <w:rPr>
          <w:sz w:val="28"/>
          <w:lang w:val="uk-UA"/>
        </w:rPr>
        <w:t>»</w:t>
      </w:r>
      <w:r w:rsidR="008D785B">
        <w:rPr>
          <w:sz w:val="28"/>
          <w:lang w:val="uk-UA"/>
        </w:rPr>
        <w:t>(11-12 слайд)</w:t>
      </w:r>
      <w:r>
        <w:rPr>
          <w:sz w:val="28"/>
          <w:lang w:val="uk-UA"/>
        </w:rPr>
        <w:t xml:space="preserve">. На інтерактивній дошці зображена зірка. Учні записують  на </w:t>
      </w:r>
      <w:r w:rsidR="004B16C8">
        <w:rPr>
          <w:sz w:val="28"/>
          <w:lang w:val="uk-UA"/>
        </w:rPr>
        <w:t xml:space="preserve">ній </w:t>
      </w:r>
      <w:r>
        <w:rPr>
          <w:sz w:val="28"/>
          <w:lang w:val="uk-UA"/>
        </w:rPr>
        <w:t>риси характеру героя,</w:t>
      </w:r>
      <w:r w:rsidR="0062091A">
        <w:rPr>
          <w:sz w:val="28"/>
          <w:lang w:val="uk-UA"/>
        </w:rPr>
        <w:t xml:space="preserve"> яких він набув, розшукуючи свою матір. Зірка світиться.</w:t>
      </w:r>
      <w:r w:rsidR="004B16C8">
        <w:rPr>
          <w:sz w:val="28"/>
          <w:lang w:val="uk-UA"/>
        </w:rPr>
        <w:t xml:space="preserve"> Це зірка любові. Вона повернула хлопчику його красу та дала йому щастя, бо</w:t>
      </w:r>
      <w:r w:rsidR="0062091A" w:rsidRPr="004B16C8">
        <w:rPr>
          <w:sz w:val="28"/>
          <w:lang w:val="uk-UA"/>
        </w:rPr>
        <w:t xml:space="preserve"> </w:t>
      </w:r>
      <w:r w:rsidR="004B16C8" w:rsidRPr="004B16C8">
        <w:rPr>
          <w:iCs/>
          <w:sz w:val="28"/>
          <w:lang w:val="uk-UA"/>
        </w:rPr>
        <w:t xml:space="preserve">він турбувався </w:t>
      </w:r>
      <w:r w:rsidR="006E1C3F" w:rsidRPr="004B16C8">
        <w:rPr>
          <w:iCs/>
          <w:sz w:val="28"/>
          <w:lang w:val="uk-UA"/>
        </w:rPr>
        <w:t xml:space="preserve"> про інши</w:t>
      </w:r>
      <w:r w:rsidR="004B16C8" w:rsidRPr="004B16C8">
        <w:rPr>
          <w:iCs/>
          <w:sz w:val="28"/>
          <w:lang w:val="uk-UA"/>
        </w:rPr>
        <w:t>х.</w:t>
      </w:r>
    </w:p>
    <w:p w:rsidR="006E1C3F" w:rsidRDefault="00743DB4" w:rsidP="00743DB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Твір-мініатюра «Зірка мого щастя» на фоні </w:t>
      </w:r>
      <w:r w:rsidRPr="00375D99">
        <w:rPr>
          <w:sz w:val="28"/>
          <w:lang w:val="uk-UA"/>
        </w:rPr>
        <w:t>відео «</w:t>
      </w:r>
      <w:r w:rsidR="005D5541">
        <w:rPr>
          <w:sz w:val="28"/>
          <w:lang w:val="uk-UA"/>
        </w:rPr>
        <w:t>Шепіт зірок</w:t>
      </w:r>
      <w:r w:rsidRPr="00375D99">
        <w:rPr>
          <w:sz w:val="28"/>
          <w:lang w:val="uk-UA"/>
        </w:rPr>
        <w:t>»</w:t>
      </w:r>
      <w:r w:rsidR="004B16C8">
        <w:rPr>
          <w:sz w:val="28"/>
          <w:lang w:val="uk-UA"/>
        </w:rPr>
        <w:t>(13</w:t>
      </w:r>
      <w:r w:rsidR="008D785B">
        <w:rPr>
          <w:sz w:val="28"/>
          <w:lang w:val="uk-UA"/>
        </w:rPr>
        <w:t xml:space="preserve"> слайд)</w:t>
      </w:r>
      <w:r>
        <w:rPr>
          <w:sz w:val="28"/>
          <w:lang w:val="uk-UA"/>
        </w:rPr>
        <w:t>.</w:t>
      </w:r>
    </w:p>
    <w:p w:rsidR="006E1C3F" w:rsidRDefault="005D5541" w:rsidP="005D5541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 w:rsidR="006E1C3F">
        <w:rPr>
          <w:b/>
          <w:bCs/>
          <w:sz w:val="28"/>
          <w:lang w:val="uk-UA"/>
        </w:rPr>
        <w:t>. Підсумок</w:t>
      </w:r>
      <w:r w:rsidR="004B16C8">
        <w:rPr>
          <w:b/>
          <w:bCs/>
          <w:sz w:val="28"/>
          <w:lang w:val="uk-UA"/>
        </w:rPr>
        <w:t>(14</w:t>
      </w:r>
      <w:r w:rsidR="008D785B">
        <w:rPr>
          <w:b/>
          <w:bCs/>
          <w:sz w:val="28"/>
          <w:lang w:val="uk-UA"/>
        </w:rPr>
        <w:t xml:space="preserve"> слайд)</w:t>
      </w:r>
      <w:r w:rsidR="006E1C3F">
        <w:rPr>
          <w:b/>
          <w:bCs/>
          <w:sz w:val="28"/>
          <w:lang w:val="uk-UA"/>
        </w:rPr>
        <w:t>.</w:t>
      </w:r>
    </w:p>
    <w:p w:rsidR="00BA71E9" w:rsidRPr="00BA71E9" w:rsidRDefault="00BA71E9" w:rsidP="005D5541">
      <w:pPr>
        <w:jc w:val="both"/>
        <w:rPr>
          <w:bCs/>
          <w:sz w:val="28"/>
          <w:lang w:val="uk-UA"/>
        </w:rPr>
      </w:pPr>
      <w:r w:rsidRPr="00BA71E9">
        <w:rPr>
          <w:bCs/>
          <w:sz w:val="28"/>
          <w:lang w:val="uk-UA"/>
        </w:rPr>
        <w:t>1. Робота з епіграфом. Як слова Симоненка розкривають зміст казки?</w:t>
      </w:r>
    </w:p>
    <w:p w:rsidR="006E1C3F" w:rsidRDefault="00BA71E9" w:rsidP="005D554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5D5541">
        <w:rPr>
          <w:sz w:val="28"/>
          <w:lang w:val="uk-UA"/>
        </w:rPr>
        <w:t>«Мікрофон»: ч</w:t>
      </w:r>
      <w:r w:rsidR="006E1C3F">
        <w:rPr>
          <w:sz w:val="28"/>
          <w:lang w:val="uk-UA"/>
        </w:rPr>
        <w:t>ого ж вчи</w:t>
      </w:r>
      <w:r w:rsidR="005D5541">
        <w:rPr>
          <w:sz w:val="28"/>
          <w:lang w:val="uk-UA"/>
        </w:rPr>
        <w:t>ть</w:t>
      </w:r>
      <w:r w:rsidR="006E1C3F">
        <w:rPr>
          <w:sz w:val="28"/>
          <w:lang w:val="uk-UA"/>
        </w:rPr>
        <w:t xml:space="preserve"> </w:t>
      </w:r>
      <w:r w:rsidR="005D5541">
        <w:rPr>
          <w:sz w:val="28"/>
          <w:lang w:val="uk-UA"/>
        </w:rPr>
        <w:t>нас ця казка</w:t>
      </w:r>
      <w:r w:rsidR="006E1C3F">
        <w:rPr>
          <w:sz w:val="28"/>
          <w:lang w:val="uk-UA"/>
        </w:rPr>
        <w:t>?</w:t>
      </w:r>
    </w:p>
    <w:p w:rsidR="00ED3305" w:rsidRDefault="006E1C3F" w:rsidP="005D5541">
      <w:pPr>
        <w:jc w:val="both"/>
        <w:rPr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 w:rsidR="005D5541"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uk-UA"/>
        </w:rPr>
        <w:t>. Домашнє завдання</w:t>
      </w:r>
      <w:r w:rsidR="004B16C8">
        <w:rPr>
          <w:b/>
          <w:bCs/>
          <w:sz w:val="28"/>
          <w:lang w:val="uk-UA"/>
        </w:rPr>
        <w:t>(15</w:t>
      </w:r>
      <w:r w:rsidR="008D785B">
        <w:rPr>
          <w:b/>
          <w:bCs/>
          <w:sz w:val="28"/>
          <w:lang w:val="uk-UA"/>
        </w:rPr>
        <w:t xml:space="preserve"> слайд)</w:t>
      </w:r>
      <w:r>
        <w:rPr>
          <w:b/>
          <w:bCs/>
          <w:sz w:val="28"/>
          <w:lang w:val="uk-UA"/>
        </w:rPr>
        <w:t>:</w:t>
      </w:r>
      <w:r>
        <w:rPr>
          <w:sz w:val="28"/>
          <w:lang w:val="uk-UA"/>
        </w:rPr>
        <w:t xml:space="preserve"> </w:t>
      </w:r>
      <w:r w:rsidR="00ED3305">
        <w:rPr>
          <w:sz w:val="28"/>
          <w:lang w:val="uk-UA"/>
        </w:rPr>
        <w:t>повторити поняття «казки»;</w:t>
      </w:r>
    </w:p>
    <w:p w:rsidR="006E1C3F" w:rsidRDefault="00ED3305" w:rsidP="005D554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</w:t>
      </w:r>
      <w:r w:rsidR="005D5541">
        <w:rPr>
          <w:sz w:val="28"/>
          <w:lang w:val="uk-UA"/>
        </w:rPr>
        <w:t xml:space="preserve">характеристика Хлопчика-зірки; </w:t>
      </w:r>
    </w:p>
    <w:p w:rsidR="00B65C7A" w:rsidRDefault="00B65C7A" w:rsidP="005D554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«художники»: малюнки до твору та їх захист</w:t>
      </w:r>
      <w:r w:rsidR="00ED3305">
        <w:rPr>
          <w:sz w:val="28"/>
          <w:lang w:val="uk-UA"/>
        </w:rPr>
        <w:t>.</w:t>
      </w:r>
    </w:p>
    <w:p w:rsidR="006E1C3F" w:rsidRDefault="006E1C3F" w:rsidP="006E1C3F">
      <w:pPr>
        <w:ind w:left="708"/>
        <w:jc w:val="both"/>
        <w:rPr>
          <w:sz w:val="28"/>
          <w:lang w:val="uk-UA"/>
        </w:rPr>
      </w:pPr>
    </w:p>
    <w:p w:rsidR="006E1C3F" w:rsidRDefault="006E1C3F" w:rsidP="006E1C3F">
      <w:pPr>
        <w:jc w:val="both"/>
        <w:rPr>
          <w:sz w:val="28"/>
          <w:lang w:val="uk-UA"/>
        </w:rPr>
      </w:pPr>
    </w:p>
    <w:p w:rsidR="006E1C3F" w:rsidRDefault="006E1C3F" w:rsidP="006E1C3F">
      <w:pPr>
        <w:ind w:left="360"/>
        <w:jc w:val="both"/>
        <w:rPr>
          <w:sz w:val="28"/>
          <w:lang w:val="uk-UA"/>
        </w:rPr>
      </w:pPr>
    </w:p>
    <w:p w:rsidR="00737929" w:rsidRPr="006E1C3F" w:rsidRDefault="00FB539E" w:rsidP="006E1C3F">
      <w:pPr>
        <w:rPr>
          <w:lang w:val="uk-UA"/>
        </w:rPr>
      </w:pPr>
    </w:p>
    <w:sectPr w:rsidR="00737929" w:rsidRPr="006E1C3F" w:rsidSect="00CA1F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9E" w:rsidRDefault="00FB539E" w:rsidP="00A30EC1">
      <w:r>
        <w:separator/>
      </w:r>
    </w:p>
  </w:endnote>
  <w:endnote w:type="continuationSeparator" w:id="0">
    <w:p w:rsidR="00FB539E" w:rsidRDefault="00FB539E" w:rsidP="00A3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Karina">
    <w:altName w:val="Arial Narro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344"/>
      <w:docPartObj>
        <w:docPartGallery w:val="Page Numbers (Bottom of Page)"/>
        <w:docPartUnique/>
      </w:docPartObj>
    </w:sdtPr>
    <w:sdtEndPr/>
    <w:sdtContent>
      <w:p w:rsidR="00A30EC1" w:rsidRDefault="00FB539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0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0EC1" w:rsidRDefault="00A30E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9E" w:rsidRDefault="00FB539E" w:rsidP="00A30EC1">
      <w:r>
        <w:separator/>
      </w:r>
    </w:p>
  </w:footnote>
  <w:footnote w:type="continuationSeparator" w:id="0">
    <w:p w:rsidR="00FB539E" w:rsidRDefault="00FB539E" w:rsidP="00A3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135"/>
    <w:multiLevelType w:val="hybridMultilevel"/>
    <w:tmpl w:val="EE12A9E4"/>
    <w:lvl w:ilvl="0" w:tplc="9CB6A3B6">
      <w:start w:val="5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EB1184"/>
    <w:multiLevelType w:val="hybridMultilevel"/>
    <w:tmpl w:val="393293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3F5B23"/>
    <w:multiLevelType w:val="hybridMultilevel"/>
    <w:tmpl w:val="E348EEF0"/>
    <w:lvl w:ilvl="0" w:tplc="C88C47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3DF11303"/>
    <w:multiLevelType w:val="hybridMultilevel"/>
    <w:tmpl w:val="4BA8C7FC"/>
    <w:lvl w:ilvl="0" w:tplc="828A75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B7C56"/>
    <w:multiLevelType w:val="hybridMultilevel"/>
    <w:tmpl w:val="88384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E2AF8"/>
    <w:multiLevelType w:val="hybridMultilevel"/>
    <w:tmpl w:val="C26077C2"/>
    <w:lvl w:ilvl="0" w:tplc="DE3C3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9149106">
      <w:start w:val="8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77D97"/>
    <w:multiLevelType w:val="hybridMultilevel"/>
    <w:tmpl w:val="7E04FC9C"/>
    <w:lvl w:ilvl="0" w:tplc="7B36236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05E96"/>
    <w:multiLevelType w:val="hybridMultilevel"/>
    <w:tmpl w:val="D878F29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66F7BD2"/>
    <w:multiLevelType w:val="hybridMultilevel"/>
    <w:tmpl w:val="3B4EA5BE"/>
    <w:lvl w:ilvl="0" w:tplc="11E258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F47B5"/>
    <w:multiLevelType w:val="hybridMultilevel"/>
    <w:tmpl w:val="571666DE"/>
    <w:lvl w:ilvl="0" w:tplc="F3F6CDB6">
      <w:start w:val="3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B0B2466"/>
    <w:multiLevelType w:val="hybridMultilevel"/>
    <w:tmpl w:val="DF36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83682"/>
    <w:multiLevelType w:val="hybridMultilevel"/>
    <w:tmpl w:val="A58205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3F"/>
    <w:rsid w:val="00113ECE"/>
    <w:rsid w:val="00143978"/>
    <w:rsid w:val="00164D58"/>
    <w:rsid w:val="001705FE"/>
    <w:rsid w:val="00251BF1"/>
    <w:rsid w:val="0027397D"/>
    <w:rsid w:val="0033506D"/>
    <w:rsid w:val="0034199F"/>
    <w:rsid w:val="00375D99"/>
    <w:rsid w:val="004360CA"/>
    <w:rsid w:val="00480A1B"/>
    <w:rsid w:val="004B16C8"/>
    <w:rsid w:val="005D5541"/>
    <w:rsid w:val="0062091A"/>
    <w:rsid w:val="00627E33"/>
    <w:rsid w:val="006E1C3F"/>
    <w:rsid w:val="00733187"/>
    <w:rsid w:val="00743DB4"/>
    <w:rsid w:val="00751F16"/>
    <w:rsid w:val="00842F1B"/>
    <w:rsid w:val="008D785B"/>
    <w:rsid w:val="00947B02"/>
    <w:rsid w:val="00A30EC1"/>
    <w:rsid w:val="00B65C7A"/>
    <w:rsid w:val="00BA71E9"/>
    <w:rsid w:val="00BB56D2"/>
    <w:rsid w:val="00BD6EDF"/>
    <w:rsid w:val="00BE4937"/>
    <w:rsid w:val="00CA1F63"/>
    <w:rsid w:val="00D7578C"/>
    <w:rsid w:val="00D830AF"/>
    <w:rsid w:val="00D85EF7"/>
    <w:rsid w:val="00DE405B"/>
    <w:rsid w:val="00E138A0"/>
    <w:rsid w:val="00ED2F28"/>
    <w:rsid w:val="00ED3305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C3F"/>
    <w:pPr>
      <w:keepNext/>
      <w:jc w:val="center"/>
      <w:outlineLvl w:val="0"/>
    </w:pPr>
    <w:rPr>
      <w:rFonts w:ascii="UkrKarina" w:hAnsi="UkrKarina"/>
      <w:b/>
      <w:bCs/>
      <w:caps/>
      <w:sz w:val="72"/>
      <w:lang w:val="uk-UA"/>
    </w:rPr>
  </w:style>
  <w:style w:type="paragraph" w:styleId="2">
    <w:name w:val="heading 2"/>
    <w:basedOn w:val="a"/>
    <w:next w:val="a"/>
    <w:link w:val="20"/>
    <w:unhideWhenUsed/>
    <w:qFormat/>
    <w:rsid w:val="006E1C3F"/>
    <w:pPr>
      <w:keepNext/>
      <w:spacing w:line="360" w:lineRule="auto"/>
      <w:ind w:left="5148" w:firstLine="516"/>
      <w:jc w:val="both"/>
      <w:outlineLvl w:val="1"/>
    </w:pPr>
    <w:rPr>
      <w:i/>
      <w:i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E1C3F"/>
    <w:pPr>
      <w:keepNext/>
      <w:spacing w:line="360" w:lineRule="auto"/>
      <w:ind w:left="900" w:hanging="900"/>
      <w:jc w:val="both"/>
      <w:outlineLvl w:val="2"/>
    </w:pPr>
    <w:rPr>
      <w:i/>
      <w:iCs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E1C3F"/>
    <w:pPr>
      <w:keepNext/>
      <w:spacing w:line="360" w:lineRule="auto"/>
      <w:ind w:firstLine="708"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6E1C3F"/>
    <w:pPr>
      <w:keepNext/>
      <w:spacing w:line="360" w:lineRule="auto"/>
      <w:ind w:left="360"/>
      <w:jc w:val="center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C3F"/>
    <w:rPr>
      <w:rFonts w:ascii="UkrKarina" w:eastAsia="Times New Roman" w:hAnsi="UkrKarina" w:cs="Times New Roman"/>
      <w:b/>
      <w:bCs/>
      <w:caps/>
      <w:sz w:val="7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E1C3F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E1C3F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E1C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6E1C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6E1C3F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6E1C3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6E1C3F"/>
    <w:pPr>
      <w:spacing w:line="360" w:lineRule="auto"/>
      <w:ind w:left="708"/>
      <w:jc w:val="both"/>
    </w:pPr>
    <w:rPr>
      <w:b/>
      <w:bCs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E1C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405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30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0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0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0E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2013-02-03T15:06:00Z</cp:lastPrinted>
  <dcterms:created xsi:type="dcterms:W3CDTF">2013-08-22T15:25:00Z</dcterms:created>
  <dcterms:modified xsi:type="dcterms:W3CDTF">2013-08-22T15:25:00Z</dcterms:modified>
</cp:coreProperties>
</file>